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700"/>
        <w:tblOverlap w:val="never"/>
        <w:tblW w:w="110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155"/>
        <w:gridCol w:w="6752"/>
        <w:gridCol w:w="2160"/>
      </w:tblGrid>
      <w:tr w:rsidR="006D136B" w:rsidTr="00BC1200">
        <w:trPr>
          <w:trHeight w:val="1433"/>
        </w:trPr>
        <w:tc>
          <w:tcPr>
            <w:tcW w:w="21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D136B" w:rsidRDefault="006D136B" w:rsidP="006D136B">
            <w:pPr>
              <w:spacing w:after="0"/>
              <w:jc w:val="both"/>
            </w:pPr>
          </w:p>
          <w:p w:rsidR="006D136B" w:rsidRDefault="006D136B" w:rsidP="006D136B">
            <w:pPr>
              <w:spacing w:after="0"/>
              <w:jc w:val="both"/>
            </w:pPr>
          </w:p>
          <w:p w:rsidR="006D136B" w:rsidRDefault="006D136B" w:rsidP="006D136B">
            <w:pPr>
              <w:spacing w:after="0"/>
              <w:jc w:val="both"/>
            </w:pPr>
            <w:r>
              <w:rPr>
                <w:noProof/>
                <w:lang w:val="sq-AL" w:eastAsia="sq-AL"/>
              </w:rPr>
              <w:drawing>
                <wp:anchor distT="0" distB="0" distL="114300" distR="114300" simplePos="0" relativeHeight="251659264" behindDoc="1" locked="0" layoutInCell="1" allowOverlap="1" wp14:anchorId="00F77BC1" wp14:editId="31534D77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419735</wp:posOffset>
                  </wp:positionV>
                  <wp:extent cx="783590" cy="861695"/>
                  <wp:effectExtent l="0" t="0" r="0" b="0"/>
                  <wp:wrapNone/>
                  <wp:docPr id="2" name="Picture 2" descr="s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6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D136B" w:rsidRDefault="006D136B" w:rsidP="006D136B">
            <w:pPr>
              <w:spacing w:after="0"/>
              <w:jc w:val="center"/>
              <w:rPr>
                <w:b/>
              </w:rPr>
            </w:pPr>
          </w:p>
          <w:p w:rsidR="00BC1200" w:rsidRPr="00BC1200" w:rsidRDefault="00BC1200" w:rsidP="00BC1200">
            <w:pPr>
              <w:ind w:firstLine="166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11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Annex no. 1: </w:t>
            </w:r>
            <w:r w:rsidRPr="00C111BD">
              <w:rPr>
                <w:rFonts w:ascii="Times New Roman" w:eastAsia="Times New Roman" w:hAnsi="Times New Roman"/>
                <w:i/>
                <w:sz w:val="24"/>
                <w:szCs w:val="24"/>
              </w:rPr>
              <w:t>Form for submitting reporting in the public interest</w:t>
            </w:r>
          </w:p>
          <w:p w:rsidR="00BC1200" w:rsidRDefault="00BC1200" w:rsidP="006D136B">
            <w:pPr>
              <w:spacing w:after="0"/>
              <w:jc w:val="center"/>
              <w:rPr>
                <w:b/>
              </w:rPr>
            </w:pPr>
          </w:p>
          <w:p w:rsidR="006D136B" w:rsidRDefault="006D136B" w:rsidP="006D136B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Republika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Kosovës</w:t>
            </w:r>
            <w:proofErr w:type="spellEnd"/>
          </w:p>
          <w:p w:rsidR="006D136B" w:rsidRDefault="006D136B" w:rsidP="006D136B">
            <w:pPr>
              <w:spacing w:after="0"/>
              <w:jc w:val="center"/>
            </w:pPr>
            <w:proofErr w:type="spellStart"/>
            <w:r>
              <w:t>Republika</w:t>
            </w:r>
            <w:proofErr w:type="spellEnd"/>
            <w:r>
              <w:t xml:space="preserve"> Kosova – Republic of Kosovo</w:t>
            </w:r>
          </w:p>
          <w:p w:rsidR="006D136B" w:rsidRDefault="006D136B" w:rsidP="006D136B">
            <w:pPr>
              <w:spacing w:after="0"/>
              <w:jc w:val="center"/>
            </w:pPr>
            <w:proofErr w:type="spellStart"/>
            <w:r>
              <w:t>Qeveria</w:t>
            </w:r>
            <w:proofErr w:type="spellEnd"/>
            <w:r>
              <w:t xml:space="preserve"> – </w:t>
            </w:r>
            <w:proofErr w:type="spellStart"/>
            <w:r>
              <w:t>Vlada</w:t>
            </w:r>
            <w:proofErr w:type="spellEnd"/>
            <w:r>
              <w:t xml:space="preserve"> – Government</w:t>
            </w:r>
          </w:p>
          <w:p w:rsidR="006D136B" w:rsidRDefault="006D136B" w:rsidP="006D136B">
            <w:pPr>
              <w:spacing w:after="0"/>
              <w:jc w:val="center"/>
            </w:pPr>
            <w:proofErr w:type="spellStart"/>
            <w:r>
              <w:t>Ministria</w:t>
            </w:r>
            <w:proofErr w:type="spellEnd"/>
            <w:r>
              <w:t xml:space="preserve"> e </w:t>
            </w:r>
            <w:proofErr w:type="spellStart"/>
            <w:r>
              <w:t>Punëve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Brendshme</w:t>
            </w:r>
            <w:proofErr w:type="spellEnd"/>
            <w:r>
              <w:t xml:space="preserve"> </w:t>
            </w:r>
            <w:proofErr w:type="spellStart"/>
            <w:r>
              <w:t>Ministarstvo</w:t>
            </w:r>
            <w:proofErr w:type="spellEnd"/>
            <w:r>
              <w:t xml:space="preserve"> </w:t>
            </w:r>
            <w:proofErr w:type="spellStart"/>
            <w:r>
              <w:t>Unutrašnjih</w:t>
            </w:r>
            <w:proofErr w:type="spellEnd"/>
            <w:r>
              <w:t xml:space="preserve"> </w:t>
            </w:r>
            <w:proofErr w:type="spellStart"/>
            <w:r>
              <w:t>Poslova</w:t>
            </w:r>
            <w:proofErr w:type="spellEnd"/>
          </w:p>
          <w:p w:rsidR="006D136B" w:rsidRDefault="006D136B" w:rsidP="006D136B">
            <w:pPr>
              <w:spacing w:after="0"/>
              <w:jc w:val="center"/>
            </w:pPr>
            <w:r>
              <w:t>Ministry of Internal Affairs</w:t>
            </w:r>
          </w:p>
        </w:tc>
        <w:tc>
          <w:tcPr>
            <w:tcW w:w="2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D136B" w:rsidRDefault="006D136B" w:rsidP="006D136B">
            <w:pPr>
              <w:spacing w:after="0"/>
              <w:jc w:val="both"/>
              <w:rPr>
                <w:noProof/>
              </w:rPr>
            </w:pPr>
          </w:p>
          <w:p w:rsidR="006D136B" w:rsidRDefault="006D136B" w:rsidP="006D136B">
            <w:pPr>
              <w:spacing w:after="0"/>
              <w:jc w:val="both"/>
              <w:rPr>
                <w:noProof/>
              </w:rPr>
            </w:pPr>
          </w:p>
          <w:p w:rsidR="006D136B" w:rsidRDefault="006D136B" w:rsidP="006D136B">
            <w:pPr>
              <w:spacing w:after="0"/>
              <w:jc w:val="both"/>
            </w:pPr>
            <w:r>
              <w:rPr>
                <w:noProof/>
                <w:lang w:val="sq-AL" w:eastAsia="sq-AL"/>
              </w:rPr>
              <w:drawing>
                <wp:anchor distT="0" distB="0" distL="114300" distR="114300" simplePos="0" relativeHeight="251660288" behindDoc="1" locked="0" layoutInCell="1" allowOverlap="1" wp14:anchorId="63CFAA77" wp14:editId="30CB9393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418465</wp:posOffset>
                  </wp:positionV>
                  <wp:extent cx="914400" cy="914400"/>
                  <wp:effectExtent l="0" t="0" r="0" b="0"/>
                  <wp:wrapNone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136B" w:rsidTr="00BC1200">
        <w:trPr>
          <w:trHeight w:val="890"/>
        </w:trPr>
        <w:tc>
          <w:tcPr>
            <w:tcW w:w="2155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D136B" w:rsidRDefault="006D136B" w:rsidP="006D136B">
            <w:pPr>
              <w:spacing w:after="0"/>
            </w:pPr>
          </w:p>
        </w:tc>
        <w:tc>
          <w:tcPr>
            <w:tcW w:w="67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6D136B" w:rsidRDefault="006D136B" w:rsidP="006D136B">
            <w:pPr>
              <w:spacing w:after="0"/>
              <w:ind w:right="-108"/>
              <w:jc w:val="center"/>
            </w:pPr>
            <w:proofErr w:type="spellStart"/>
            <w:r>
              <w:t>Policia</w:t>
            </w:r>
            <w:proofErr w:type="spellEnd"/>
            <w:r>
              <w:t xml:space="preserve"> e </w:t>
            </w:r>
            <w:proofErr w:type="spellStart"/>
            <w:r>
              <w:t>Kosovës</w:t>
            </w:r>
            <w:proofErr w:type="spellEnd"/>
            <w:r>
              <w:t>/</w:t>
            </w:r>
            <w:proofErr w:type="spellStart"/>
            <w:r>
              <w:t>Policija</w:t>
            </w:r>
            <w:proofErr w:type="spellEnd"/>
            <w:r>
              <w:t xml:space="preserve"> Kosova/Kosovo Police</w:t>
            </w:r>
          </w:p>
          <w:p w:rsidR="006D136B" w:rsidRDefault="006D136B" w:rsidP="006D136B">
            <w:pPr>
              <w:spacing w:after="0"/>
              <w:ind w:right="-108"/>
              <w:jc w:val="center"/>
            </w:pPr>
            <w:proofErr w:type="spellStart"/>
            <w:r>
              <w:t>Drejtoria</w:t>
            </w:r>
            <w:proofErr w:type="spellEnd"/>
            <w:r>
              <w:t xml:space="preserve"> e </w:t>
            </w:r>
            <w:proofErr w:type="spellStart"/>
            <w:r>
              <w:t>Përgjithshme</w:t>
            </w:r>
            <w:proofErr w:type="spellEnd"/>
            <w:r>
              <w:t xml:space="preserve"> e </w:t>
            </w:r>
            <w:proofErr w:type="spellStart"/>
            <w:r>
              <w:t>Policisë</w:t>
            </w:r>
            <w:proofErr w:type="spellEnd"/>
            <w:r>
              <w:t>/</w:t>
            </w:r>
          </w:p>
          <w:p w:rsidR="006D136B" w:rsidRDefault="006D136B" w:rsidP="006D136B">
            <w:pPr>
              <w:spacing w:after="0"/>
              <w:ind w:right="-108"/>
              <w:jc w:val="center"/>
            </w:pPr>
            <w:proofErr w:type="spellStart"/>
            <w:r>
              <w:t>Generalna</w:t>
            </w:r>
            <w:proofErr w:type="spellEnd"/>
            <w:r>
              <w:t xml:space="preserve"> </w:t>
            </w:r>
            <w:proofErr w:type="spellStart"/>
            <w:r>
              <w:t>Policijska</w:t>
            </w:r>
            <w:proofErr w:type="spellEnd"/>
            <w:r>
              <w:t xml:space="preserve"> </w:t>
            </w:r>
            <w:proofErr w:type="spellStart"/>
            <w:r>
              <w:t>Direkcija</w:t>
            </w:r>
            <w:proofErr w:type="spellEnd"/>
            <w:r>
              <w:t>/General Police Directorate</w:t>
            </w:r>
          </w:p>
          <w:p w:rsidR="006D136B" w:rsidRDefault="006D136B" w:rsidP="006D136B">
            <w:pPr>
              <w:spacing w:after="0"/>
              <w:ind w:right="-108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D136B" w:rsidRDefault="006D136B" w:rsidP="006D136B">
            <w:pPr>
              <w:spacing w:after="0"/>
            </w:pPr>
          </w:p>
        </w:tc>
      </w:tr>
    </w:tbl>
    <w:p w:rsidR="006D136B" w:rsidRDefault="006D136B" w:rsidP="006D136B">
      <w:pPr>
        <w:rPr>
          <w:rFonts w:ascii="Palatino Linotype" w:hAnsi="Palatino Linotype"/>
          <w:b/>
        </w:rPr>
      </w:pPr>
    </w:p>
    <w:p w:rsidR="00DE116A" w:rsidRDefault="00DE116A" w:rsidP="006D136B">
      <w:pPr>
        <w:jc w:val="center"/>
        <w:rPr>
          <w:lang w:val="sq-AL"/>
        </w:rPr>
      </w:pPr>
      <w:bookmarkStart w:id="0" w:name="_GoBack"/>
      <w:bookmarkEnd w:id="0"/>
    </w:p>
    <w:tbl>
      <w:tblPr>
        <w:tblpPr w:leftFromText="180" w:rightFromText="180" w:vertAnchor="page" w:horzAnchor="margin" w:tblpY="2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2816"/>
        <w:gridCol w:w="6327"/>
      </w:tblGrid>
      <w:tr w:rsidR="00BC1200" w:rsidRPr="00BD4197" w:rsidTr="00BC1200">
        <w:tc>
          <w:tcPr>
            <w:tcW w:w="3807" w:type="dxa"/>
            <w:shd w:val="clear" w:color="auto" w:fill="auto"/>
          </w:tcPr>
          <w:p w:rsidR="00BC1200" w:rsidRPr="00BD4197" w:rsidRDefault="00BC1200" w:rsidP="00BC1200">
            <w:pPr>
              <w:pStyle w:val="Default"/>
            </w:pPr>
            <w:r w:rsidRPr="00BD4197">
              <w:rPr>
                <w:rFonts w:eastAsia="Times New Roman"/>
              </w:rPr>
              <w:t>Name of reporting person</w:t>
            </w:r>
          </w:p>
        </w:tc>
        <w:tc>
          <w:tcPr>
            <w:tcW w:w="9143" w:type="dxa"/>
            <w:gridSpan w:val="2"/>
            <w:shd w:val="clear" w:color="auto" w:fill="auto"/>
          </w:tcPr>
          <w:p w:rsidR="00BC1200" w:rsidRPr="00BD4197" w:rsidRDefault="00BC1200" w:rsidP="00BC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200" w:rsidRPr="00BD4197" w:rsidTr="00BC1200">
        <w:tc>
          <w:tcPr>
            <w:tcW w:w="3807" w:type="dxa"/>
            <w:shd w:val="clear" w:color="auto" w:fill="auto"/>
          </w:tcPr>
          <w:p w:rsidR="00BC1200" w:rsidRPr="00BD4197" w:rsidRDefault="00BC1200" w:rsidP="00BC1200">
            <w:pPr>
              <w:pStyle w:val="Default"/>
            </w:pPr>
            <w:r w:rsidRPr="00BD4197">
              <w:t>Contact information</w:t>
            </w:r>
          </w:p>
          <w:p w:rsidR="00BC1200" w:rsidRPr="00BD4197" w:rsidRDefault="00BC1200" w:rsidP="00BC1200">
            <w:pPr>
              <w:pStyle w:val="Default"/>
            </w:pPr>
            <w:r w:rsidRPr="00BD4197">
              <w:t>(phone number, email address)</w:t>
            </w:r>
          </w:p>
        </w:tc>
        <w:tc>
          <w:tcPr>
            <w:tcW w:w="9143" w:type="dxa"/>
            <w:gridSpan w:val="2"/>
            <w:shd w:val="clear" w:color="auto" w:fill="auto"/>
          </w:tcPr>
          <w:p w:rsidR="00BC1200" w:rsidRPr="00BD4197" w:rsidRDefault="00BC1200" w:rsidP="00BC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200" w:rsidRPr="00BD4197" w:rsidTr="00BC1200">
        <w:tc>
          <w:tcPr>
            <w:tcW w:w="3807" w:type="dxa"/>
            <w:shd w:val="clear" w:color="auto" w:fill="auto"/>
          </w:tcPr>
          <w:p w:rsidR="00BC1200" w:rsidRPr="00BD4197" w:rsidRDefault="00BC1200" w:rsidP="00BC1200">
            <w:pPr>
              <w:pStyle w:val="Default"/>
            </w:pPr>
            <w:r w:rsidRPr="00BD4197">
              <w:rPr>
                <w:rFonts w:eastAsia="Times New Roman"/>
              </w:rPr>
              <w:t>Date of submission.</w:t>
            </w:r>
          </w:p>
        </w:tc>
        <w:tc>
          <w:tcPr>
            <w:tcW w:w="9143" w:type="dxa"/>
            <w:gridSpan w:val="2"/>
            <w:shd w:val="clear" w:color="auto" w:fill="auto"/>
          </w:tcPr>
          <w:p w:rsidR="00BC1200" w:rsidRPr="00BD4197" w:rsidRDefault="00BC1200" w:rsidP="00BC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200" w:rsidRPr="00BD4197" w:rsidTr="00BC1200">
        <w:tc>
          <w:tcPr>
            <w:tcW w:w="3807" w:type="dxa"/>
            <w:shd w:val="clear" w:color="auto" w:fill="auto"/>
          </w:tcPr>
          <w:p w:rsidR="00BC1200" w:rsidRPr="00BD4197" w:rsidRDefault="00BC1200" w:rsidP="00BC1200">
            <w:pPr>
              <w:pStyle w:val="Default"/>
            </w:pPr>
            <w:r w:rsidRPr="00BD4197">
              <w:t>Confidentiality  of  the  person  submitting the reporting</w:t>
            </w:r>
          </w:p>
        </w:tc>
        <w:tc>
          <w:tcPr>
            <w:tcW w:w="9143" w:type="dxa"/>
            <w:gridSpan w:val="2"/>
            <w:shd w:val="clear" w:color="auto" w:fill="auto"/>
          </w:tcPr>
          <w:p w:rsidR="00BC1200" w:rsidRPr="00BD4197" w:rsidRDefault="00BC1200" w:rsidP="00BC1200">
            <w:pPr>
              <w:pStyle w:val="Default"/>
            </w:pPr>
            <w:r w:rsidRPr="00BD4197">
              <w:rPr>
                <w:rFonts w:eastAsia="Times New Roman"/>
              </w:rPr>
              <w:t>Permission granted for identity disclosure in general</w:t>
            </w:r>
          </w:p>
        </w:tc>
      </w:tr>
      <w:tr w:rsidR="00BC1200" w:rsidRPr="00BD4197" w:rsidTr="00BC1200">
        <w:tc>
          <w:tcPr>
            <w:tcW w:w="3807" w:type="dxa"/>
            <w:shd w:val="clear" w:color="auto" w:fill="auto"/>
          </w:tcPr>
          <w:p w:rsidR="00BC1200" w:rsidRPr="00BD4197" w:rsidRDefault="00BC1200" w:rsidP="00BC1200">
            <w:pPr>
              <w:pStyle w:val="Default"/>
            </w:pPr>
            <w:r w:rsidRPr="00BD4197">
              <w:t>Confidentiality  of  the  person  submitting the reporting in relation to other competent authorities</w:t>
            </w:r>
          </w:p>
        </w:tc>
        <w:tc>
          <w:tcPr>
            <w:tcW w:w="9143" w:type="dxa"/>
            <w:gridSpan w:val="2"/>
            <w:shd w:val="clear" w:color="auto" w:fill="auto"/>
          </w:tcPr>
          <w:p w:rsidR="00BC1200" w:rsidRPr="00BD4197" w:rsidRDefault="00BC1200" w:rsidP="00BC1200">
            <w:pPr>
              <w:pStyle w:val="Default"/>
            </w:pPr>
            <w:r w:rsidRPr="00BD4197">
              <w:rPr>
                <w:rFonts w:eastAsia="Times New Roman"/>
              </w:rPr>
              <w:t>Permission for identity disclosure to other competent authorities ()</w:t>
            </w:r>
          </w:p>
        </w:tc>
      </w:tr>
      <w:tr w:rsidR="00BC1200" w:rsidRPr="00BD4197" w:rsidTr="00BC1200">
        <w:tc>
          <w:tcPr>
            <w:tcW w:w="380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91"/>
            </w:tblGrid>
            <w:tr w:rsidR="00BC1200" w:rsidRPr="00BD4197" w:rsidTr="00B91FBE">
              <w:trPr>
                <w:trHeight w:val="425"/>
              </w:trPr>
              <w:tc>
                <w:tcPr>
                  <w:tcW w:w="0" w:type="auto"/>
                </w:tcPr>
                <w:p w:rsidR="00BC1200" w:rsidRPr="00BD4197" w:rsidRDefault="00BC1200" w:rsidP="00BC1200">
                  <w:pPr>
                    <w:framePr w:hSpace="180" w:wrap="around" w:vAnchor="page" w:hAnchor="margin" w:y="2729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1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The  name  of  the  entity  where  the</w:t>
                  </w:r>
                </w:p>
                <w:p w:rsidR="00BC1200" w:rsidRPr="00BD4197" w:rsidRDefault="00BC1200" w:rsidP="00BC1200">
                  <w:pPr>
                    <w:framePr w:hSpace="180" w:wrap="around" w:vAnchor="page" w:hAnchor="margin" w:y="2729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1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person  submitting  the  reporting  is</w:t>
                  </w:r>
                </w:p>
                <w:p w:rsidR="00BC1200" w:rsidRPr="00BD4197" w:rsidRDefault="00BC1200" w:rsidP="00BC1200">
                  <w:pPr>
                    <w:framePr w:hSpace="180" w:wrap="around" w:vAnchor="page" w:hAnchor="margin" w:y="2729"/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D41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employed</w:t>
                  </w:r>
                </w:p>
              </w:tc>
            </w:tr>
          </w:tbl>
          <w:p w:rsidR="00BC1200" w:rsidRPr="00BD4197" w:rsidRDefault="00BC1200" w:rsidP="00BC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3" w:type="dxa"/>
            <w:gridSpan w:val="2"/>
            <w:shd w:val="clear" w:color="auto" w:fill="auto"/>
          </w:tcPr>
          <w:p w:rsidR="00BC1200" w:rsidRPr="00BD4197" w:rsidRDefault="00BC1200" w:rsidP="00BC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200" w:rsidRPr="00BD4197" w:rsidTr="00BC1200">
        <w:tc>
          <w:tcPr>
            <w:tcW w:w="3807" w:type="dxa"/>
            <w:vMerge w:val="restart"/>
            <w:shd w:val="clear" w:color="auto" w:fill="auto"/>
          </w:tcPr>
          <w:p w:rsidR="00BC1200" w:rsidRPr="00BD4197" w:rsidRDefault="00BC1200" w:rsidP="00BC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197">
              <w:rPr>
                <w:rFonts w:ascii="Times New Roman" w:hAnsi="Times New Roman"/>
                <w:sz w:val="24"/>
                <w:szCs w:val="24"/>
              </w:rPr>
              <w:t>Nature of employment [fill in the correct</w:t>
            </w:r>
          </w:p>
          <w:p w:rsidR="00BC1200" w:rsidRPr="00BD4197" w:rsidRDefault="00BC1200" w:rsidP="00BC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197">
              <w:rPr>
                <w:rFonts w:ascii="Times New Roman" w:hAnsi="Times New Roman"/>
                <w:sz w:val="24"/>
                <w:szCs w:val="24"/>
              </w:rPr>
              <w:t>position near the corresponding row]</w:t>
            </w:r>
          </w:p>
          <w:p w:rsidR="00BC1200" w:rsidRPr="00BD4197" w:rsidRDefault="00BC1200" w:rsidP="00BC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BC1200" w:rsidRPr="00BD4197" w:rsidRDefault="00BC1200" w:rsidP="00BC1200">
            <w:pPr>
              <w:pStyle w:val="Default"/>
            </w:pPr>
            <w:r w:rsidRPr="00BD4197">
              <w:rPr>
                <w:rFonts w:eastAsia="Times New Roman"/>
              </w:rPr>
              <w:t>Employee</w:t>
            </w:r>
          </w:p>
        </w:tc>
        <w:tc>
          <w:tcPr>
            <w:tcW w:w="6327" w:type="dxa"/>
            <w:shd w:val="clear" w:color="auto" w:fill="auto"/>
          </w:tcPr>
          <w:p w:rsidR="00BC1200" w:rsidRPr="00BD4197" w:rsidRDefault="00BC1200" w:rsidP="00BC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200" w:rsidRPr="00BD4197" w:rsidTr="00BC1200">
        <w:tc>
          <w:tcPr>
            <w:tcW w:w="3807" w:type="dxa"/>
            <w:vMerge/>
            <w:shd w:val="clear" w:color="auto" w:fill="auto"/>
          </w:tcPr>
          <w:p w:rsidR="00BC1200" w:rsidRPr="00BD4197" w:rsidRDefault="00BC1200" w:rsidP="00BC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BC1200" w:rsidRPr="00BD4197" w:rsidRDefault="00BC1200" w:rsidP="00BC1200">
            <w:pPr>
              <w:pStyle w:val="Default"/>
            </w:pPr>
            <w:r w:rsidRPr="00BD4197">
              <w:t>Associate/volunteer/intern/</w:t>
            </w:r>
          </w:p>
          <w:p w:rsidR="00BC1200" w:rsidRPr="00BD4197" w:rsidRDefault="00BC1200" w:rsidP="00BC1200">
            <w:pPr>
              <w:pStyle w:val="Default"/>
            </w:pPr>
            <w:r w:rsidRPr="00BD4197">
              <w:t>trainee</w:t>
            </w:r>
          </w:p>
        </w:tc>
        <w:tc>
          <w:tcPr>
            <w:tcW w:w="6327" w:type="dxa"/>
            <w:shd w:val="clear" w:color="auto" w:fill="auto"/>
          </w:tcPr>
          <w:p w:rsidR="00BC1200" w:rsidRPr="00BD4197" w:rsidRDefault="00BC1200" w:rsidP="00BC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200" w:rsidRPr="00BD4197" w:rsidTr="00BC1200">
        <w:tc>
          <w:tcPr>
            <w:tcW w:w="3807" w:type="dxa"/>
            <w:vMerge/>
            <w:shd w:val="clear" w:color="auto" w:fill="auto"/>
          </w:tcPr>
          <w:p w:rsidR="00BC1200" w:rsidRPr="00BD4197" w:rsidRDefault="00BC1200" w:rsidP="00BC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BC1200" w:rsidRPr="00BD4197" w:rsidRDefault="00BC1200" w:rsidP="00BC1200">
            <w:pPr>
              <w:pStyle w:val="Default"/>
            </w:pPr>
            <w:r w:rsidRPr="00BD4197">
              <w:rPr>
                <w:rFonts w:eastAsia="Times New Roman"/>
              </w:rPr>
              <w:t>Candidate</w:t>
            </w:r>
          </w:p>
        </w:tc>
        <w:tc>
          <w:tcPr>
            <w:tcW w:w="6327" w:type="dxa"/>
            <w:shd w:val="clear" w:color="auto" w:fill="auto"/>
          </w:tcPr>
          <w:p w:rsidR="00BC1200" w:rsidRPr="00BD4197" w:rsidRDefault="00BC1200" w:rsidP="00BC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200" w:rsidRPr="00BD4197" w:rsidTr="00BC1200">
        <w:tc>
          <w:tcPr>
            <w:tcW w:w="3807" w:type="dxa"/>
            <w:vMerge/>
            <w:shd w:val="clear" w:color="auto" w:fill="auto"/>
          </w:tcPr>
          <w:p w:rsidR="00BC1200" w:rsidRPr="00BD4197" w:rsidRDefault="00BC1200" w:rsidP="00BC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BC1200" w:rsidRPr="00BD4197" w:rsidRDefault="00BC1200" w:rsidP="00BC1200">
            <w:pPr>
              <w:pStyle w:val="Default"/>
            </w:pPr>
            <w:r w:rsidRPr="00BD4197">
              <w:rPr>
                <w:rFonts w:eastAsia="Times New Roman"/>
              </w:rPr>
              <w:t>Contractor/service provider</w:t>
            </w:r>
          </w:p>
        </w:tc>
        <w:tc>
          <w:tcPr>
            <w:tcW w:w="6327" w:type="dxa"/>
            <w:shd w:val="clear" w:color="auto" w:fill="auto"/>
          </w:tcPr>
          <w:p w:rsidR="00BC1200" w:rsidRPr="00BD4197" w:rsidRDefault="00BC1200" w:rsidP="00BC1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200" w:rsidRPr="00BD4197" w:rsidTr="00BC1200">
        <w:tc>
          <w:tcPr>
            <w:tcW w:w="3807" w:type="dxa"/>
            <w:shd w:val="clear" w:color="auto" w:fill="auto"/>
          </w:tcPr>
          <w:p w:rsidR="00BC1200" w:rsidRPr="00BD4197" w:rsidRDefault="00BC1200" w:rsidP="00BC1200">
            <w:pPr>
              <w:pStyle w:val="Default"/>
            </w:pPr>
            <w:r w:rsidRPr="00BD4197">
              <w:rPr>
                <w:rFonts w:eastAsia="Times New Roman"/>
              </w:rPr>
              <w:t>Brief description of claims or case</w:t>
            </w:r>
            <w:r w:rsidRPr="00BD4197">
              <w:t xml:space="preserve"> </w:t>
            </w:r>
          </w:p>
        </w:tc>
        <w:tc>
          <w:tcPr>
            <w:tcW w:w="9143" w:type="dxa"/>
            <w:gridSpan w:val="2"/>
            <w:shd w:val="clear" w:color="auto" w:fill="auto"/>
          </w:tcPr>
          <w:p w:rsidR="00BC1200" w:rsidRPr="00BD4197" w:rsidRDefault="00BC1200" w:rsidP="00BC1200">
            <w:pPr>
              <w:pStyle w:val="Default"/>
              <w:numPr>
                <w:ilvl w:val="0"/>
                <w:numId w:val="2"/>
              </w:numPr>
              <w:tabs>
                <w:tab w:val="left" w:pos="224"/>
              </w:tabs>
              <w:ind w:hanging="707"/>
            </w:pPr>
            <w:r w:rsidRPr="00BD4197">
              <w:rPr>
                <w:rFonts w:eastAsia="Times New Roman"/>
              </w:rPr>
              <w:t>The activity of the entity where the concerning breach has occurred or will occur.</w:t>
            </w:r>
          </w:p>
          <w:p w:rsidR="00BC1200" w:rsidRPr="00BD4197" w:rsidRDefault="00BC1200" w:rsidP="00BC1200">
            <w:pPr>
              <w:pStyle w:val="Default"/>
              <w:tabs>
                <w:tab w:val="left" w:pos="224"/>
              </w:tabs>
              <w:ind w:left="720" w:hanging="707"/>
            </w:pPr>
          </w:p>
          <w:p w:rsidR="00BC1200" w:rsidRPr="00BD4197" w:rsidRDefault="00BC1200" w:rsidP="00BC1200">
            <w:pPr>
              <w:pStyle w:val="Default"/>
              <w:numPr>
                <w:ilvl w:val="0"/>
                <w:numId w:val="2"/>
              </w:numPr>
              <w:tabs>
                <w:tab w:val="left" w:pos="224"/>
              </w:tabs>
              <w:ind w:hanging="707"/>
            </w:pPr>
            <w:r w:rsidRPr="00BD4197">
              <w:t>Description of the breach, identification as far as possible and as clearly as possible of the</w:t>
            </w:r>
          </w:p>
          <w:p w:rsidR="00BC1200" w:rsidRPr="00BD4197" w:rsidRDefault="00BC1200" w:rsidP="00BC1200">
            <w:pPr>
              <w:pStyle w:val="Default"/>
              <w:tabs>
                <w:tab w:val="left" w:pos="224"/>
              </w:tabs>
              <w:ind w:left="13"/>
            </w:pPr>
            <w:r w:rsidRPr="00BD4197">
              <w:t>actions that are occurring or that are in danger of occurring, the damage caused or the risk that</w:t>
            </w:r>
          </w:p>
          <w:p w:rsidR="00BC1200" w:rsidRPr="00BD4197" w:rsidRDefault="00BC1200" w:rsidP="00BC1200">
            <w:pPr>
              <w:pStyle w:val="Default"/>
              <w:tabs>
                <w:tab w:val="left" w:pos="224"/>
              </w:tabs>
            </w:pPr>
            <w:r w:rsidRPr="00BD4197">
              <w:lastRenderedPageBreak/>
              <w:t>may occur, the persons involved or who will be involved, other significant issues (other legal,</w:t>
            </w:r>
          </w:p>
          <w:p w:rsidR="00BC1200" w:rsidRPr="00BD4197" w:rsidRDefault="00BC1200" w:rsidP="00BC1200">
            <w:pPr>
              <w:pStyle w:val="Default"/>
              <w:tabs>
                <w:tab w:val="left" w:pos="224"/>
              </w:tabs>
            </w:pPr>
            <w:r w:rsidRPr="00BD4197">
              <w:t>institutional or structural problems that enable this wrongdoing, if the person submitting the</w:t>
            </w:r>
          </w:p>
          <w:p w:rsidR="00BC1200" w:rsidRPr="00BD4197" w:rsidRDefault="00BC1200" w:rsidP="00BC1200">
            <w:pPr>
              <w:pStyle w:val="Default"/>
              <w:tabs>
                <w:tab w:val="left" w:pos="224"/>
              </w:tabs>
            </w:pPr>
            <w:r w:rsidRPr="00BD4197">
              <w:t>reporting wishes to declare them)</w:t>
            </w:r>
          </w:p>
          <w:p w:rsidR="00BC1200" w:rsidRPr="00BD4197" w:rsidRDefault="00BC1200" w:rsidP="00BC1200">
            <w:pPr>
              <w:pStyle w:val="Default"/>
              <w:tabs>
                <w:tab w:val="left" w:pos="224"/>
              </w:tabs>
            </w:pPr>
          </w:p>
          <w:p w:rsidR="00BC1200" w:rsidRPr="00BD4197" w:rsidRDefault="00BC1200" w:rsidP="00BC1200">
            <w:pPr>
              <w:pStyle w:val="Default"/>
              <w:numPr>
                <w:ilvl w:val="0"/>
                <w:numId w:val="2"/>
              </w:numPr>
              <w:ind w:left="228" w:hanging="215"/>
            </w:pPr>
            <w:r w:rsidRPr="00BD4197">
              <w:rPr>
                <w:rFonts w:eastAsia="Times New Roman"/>
              </w:rPr>
              <w:t>Suspected legal violations [not mandatory but should be encouraged]</w:t>
            </w:r>
          </w:p>
          <w:p w:rsidR="00BC1200" w:rsidRPr="00BD4197" w:rsidRDefault="00BC1200" w:rsidP="00BC1200">
            <w:pPr>
              <w:pStyle w:val="Default"/>
              <w:ind w:left="720"/>
            </w:pPr>
          </w:p>
        </w:tc>
      </w:tr>
      <w:tr w:rsidR="00BC1200" w:rsidRPr="00BD4197" w:rsidTr="00BC1200">
        <w:tc>
          <w:tcPr>
            <w:tcW w:w="3807" w:type="dxa"/>
            <w:shd w:val="clear" w:color="auto" w:fill="auto"/>
          </w:tcPr>
          <w:p w:rsidR="00BC1200" w:rsidRPr="00BD4197" w:rsidRDefault="00BC1200" w:rsidP="00BC1200">
            <w:pPr>
              <w:pStyle w:val="Default"/>
            </w:pPr>
            <w:r w:rsidRPr="00BD4197">
              <w:t>Evidence and sources of information to</w:t>
            </w:r>
          </w:p>
          <w:p w:rsidR="00BC1200" w:rsidRPr="00BD4197" w:rsidRDefault="00BC1200" w:rsidP="00BC1200">
            <w:pPr>
              <w:pStyle w:val="Default"/>
            </w:pPr>
            <w:r w:rsidRPr="00BD4197">
              <w:t>be consulted</w:t>
            </w:r>
          </w:p>
        </w:tc>
        <w:tc>
          <w:tcPr>
            <w:tcW w:w="9143" w:type="dxa"/>
            <w:gridSpan w:val="2"/>
            <w:shd w:val="clear" w:color="auto" w:fill="auto"/>
          </w:tcPr>
          <w:p w:rsidR="00BC1200" w:rsidRPr="00BD4197" w:rsidRDefault="00BC1200" w:rsidP="00BC1200">
            <w:pPr>
              <w:pStyle w:val="Default"/>
            </w:pPr>
            <w:r w:rsidRPr="00BD4197">
              <w:t>Institutions, entities or individuals where there is evidence of allegations, if the reporting person</w:t>
            </w:r>
          </w:p>
          <w:p w:rsidR="00BC1200" w:rsidRPr="00BD4197" w:rsidRDefault="00BC1200" w:rsidP="00BC1200">
            <w:pPr>
              <w:pStyle w:val="Default"/>
            </w:pPr>
            <w:r w:rsidRPr="00BD4197">
              <w:t>wishes to suggest</w:t>
            </w:r>
          </w:p>
        </w:tc>
      </w:tr>
    </w:tbl>
    <w:p w:rsidR="006D136B" w:rsidRDefault="006D136B" w:rsidP="00DE116A">
      <w:pPr>
        <w:rPr>
          <w:sz w:val="32"/>
          <w:szCs w:val="32"/>
          <w:lang w:val="sq-AL"/>
        </w:rPr>
      </w:pPr>
    </w:p>
    <w:p w:rsidR="006D136B" w:rsidRDefault="006D136B" w:rsidP="00DE116A">
      <w:pPr>
        <w:rPr>
          <w:sz w:val="32"/>
          <w:szCs w:val="32"/>
          <w:lang w:val="sq-AL"/>
        </w:rPr>
      </w:pPr>
    </w:p>
    <w:p w:rsidR="006D136B" w:rsidRDefault="006D136B" w:rsidP="00DE116A">
      <w:pPr>
        <w:rPr>
          <w:sz w:val="32"/>
          <w:szCs w:val="32"/>
          <w:lang w:val="sq-AL"/>
        </w:rPr>
      </w:pPr>
    </w:p>
    <w:p w:rsidR="00DE116A" w:rsidRPr="00DE116A" w:rsidRDefault="00DE116A" w:rsidP="00BC1200">
      <w:pPr>
        <w:rPr>
          <w:lang w:val="sq-AL"/>
        </w:rPr>
      </w:pPr>
    </w:p>
    <w:sectPr w:rsidR="00DE116A" w:rsidRPr="00DE116A" w:rsidSect="00351C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C357B"/>
    <w:multiLevelType w:val="hybridMultilevel"/>
    <w:tmpl w:val="28CA4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A4A41"/>
    <w:multiLevelType w:val="hybridMultilevel"/>
    <w:tmpl w:val="3E10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10"/>
    <w:rsid w:val="00351CBF"/>
    <w:rsid w:val="006D136B"/>
    <w:rsid w:val="007232F1"/>
    <w:rsid w:val="007D2E9D"/>
    <w:rsid w:val="00BC1200"/>
    <w:rsid w:val="00DE116A"/>
    <w:rsid w:val="00F0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633F"/>
  <w15:chartTrackingRefBased/>
  <w15:docId w15:val="{3A717192-33FB-412C-A99F-4483814D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1CBF"/>
    <w:pPr>
      <w:ind w:left="720"/>
      <w:contextualSpacing/>
    </w:pPr>
  </w:style>
  <w:style w:type="paragraph" w:customStyle="1" w:styleId="Default">
    <w:name w:val="Default"/>
    <w:rsid w:val="00BC12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Izet Azizi</dc:creator>
  <cp:keywords/>
  <dc:description/>
  <cp:lastModifiedBy>Izet Azizi</cp:lastModifiedBy>
  <cp:revision>2</cp:revision>
  <dcterms:created xsi:type="dcterms:W3CDTF">2023-01-12T10:55:00Z</dcterms:created>
  <dcterms:modified xsi:type="dcterms:W3CDTF">2023-01-12T10:55:00Z</dcterms:modified>
</cp:coreProperties>
</file>